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945994">
        <w:rPr>
          <w:rFonts w:ascii="Times New Roman" w:hAnsi="Times New Roman" w:cs="Times New Roman"/>
          <w:b/>
          <w:sz w:val="36"/>
          <w:szCs w:val="36"/>
        </w:rPr>
        <w:t>5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945994">
        <w:rPr>
          <w:rFonts w:ascii="Times New Roman" w:hAnsi="Times New Roman" w:cs="Times New Roman"/>
          <w:b/>
          <w:sz w:val="36"/>
          <w:szCs w:val="36"/>
        </w:rPr>
        <w:t>ЦЛМ</w:t>
      </w:r>
    </w:p>
    <w:p w:rsidR="00787270" w:rsidRPr="00945994" w:rsidRDefault="00B245C3" w:rsidP="009459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45994">
        <w:rPr>
          <w:rFonts w:ascii="Times New Roman" w:hAnsi="Times New Roman" w:cs="Times New Roman"/>
          <w:b/>
          <w:sz w:val="28"/>
          <w:szCs w:val="28"/>
        </w:rPr>
        <w:t>Поверка средств измерений в других центрах (анемометры сигнальные цифровые АСЦ-3)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945994">
        <w:rPr>
          <w:rFonts w:ascii="Times New Roman" w:hAnsi="Times New Roman" w:cs="Times New Roman"/>
          <w:sz w:val="28"/>
          <w:szCs w:val="28"/>
        </w:rPr>
        <w:t>29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 w:rsidRPr="005429AB">
        <w:rPr>
          <w:rFonts w:ascii="Times New Roman" w:hAnsi="Times New Roman" w:cs="Times New Roman"/>
          <w:sz w:val="28"/>
          <w:szCs w:val="28"/>
        </w:rPr>
        <w:t>0</w:t>
      </w:r>
      <w:r w:rsidR="005429AB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5429AB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29AB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994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B9BF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14</cp:revision>
  <cp:lastPrinted>2018-04-18T05:37:00Z</cp:lastPrinted>
  <dcterms:created xsi:type="dcterms:W3CDTF">2018-03-16T05:04:00Z</dcterms:created>
  <dcterms:modified xsi:type="dcterms:W3CDTF">2019-09-16T11:41:00Z</dcterms:modified>
</cp:coreProperties>
</file>