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10272D">
        <w:rPr>
          <w:rFonts w:ascii="Times New Roman" w:hAnsi="Times New Roman" w:cs="Times New Roman"/>
          <w:b/>
          <w:sz w:val="28"/>
          <w:szCs w:val="28"/>
        </w:rPr>
        <w:t>2/БГЭ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1027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10272D">
        <w:rPr>
          <w:rFonts w:ascii="Times New Roman" w:hAnsi="Times New Roman" w:cs="Times New Roman"/>
          <w:b/>
          <w:sz w:val="28"/>
          <w:szCs w:val="28"/>
        </w:rPr>
        <w:t>Поставка биржевого газа</w:t>
      </w:r>
      <w:r w:rsidRPr="003C4822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01036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C4822">
        <w:rPr>
          <w:rFonts w:ascii="Times New Roman" w:hAnsi="Times New Roman" w:cs="Times New Roman"/>
          <w:sz w:val="28"/>
          <w:szCs w:val="28"/>
        </w:rPr>
        <w:t>1</w:t>
      </w:r>
      <w:r w:rsidR="00E108BE">
        <w:rPr>
          <w:rFonts w:ascii="Times New Roman" w:hAnsi="Times New Roman" w:cs="Times New Roman"/>
          <w:sz w:val="28"/>
          <w:szCs w:val="28"/>
        </w:rPr>
        <w:t>2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E4096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10272D">
        <w:rPr>
          <w:rFonts w:ascii="Times New Roman" w:hAnsi="Times New Roman" w:cs="Times New Roman"/>
          <w:sz w:val="28"/>
          <w:szCs w:val="28"/>
        </w:rPr>
        <w:t>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7E6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036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27</cp:revision>
  <cp:lastPrinted>2017-11-17T05:29:00Z</cp:lastPrinted>
  <dcterms:created xsi:type="dcterms:W3CDTF">2017-10-16T10:05:00Z</dcterms:created>
  <dcterms:modified xsi:type="dcterms:W3CDTF">2018-12-12T12:06:00Z</dcterms:modified>
</cp:coreProperties>
</file>