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103EF" w:rsidRPr="003103EF">
        <w:rPr>
          <w:rFonts w:ascii="Times New Roman" w:hAnsi="Times New Roman" w:cs="Times New Roman"/>
          <w:b/>
          <w:sz w:val="36"/>
          <w:szCs w:val="36"/>
        </w:rPr>
        <w:t>1</w:t>
      </w:r>
      <w:r w:rsidR="00831DB6" w:rsidRPr="00831DB6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/О</w:t>
      </w:r>
      <w:r w:rsidR="00831DB6">
        <w:rPr>
          <w:rFonts w:ascii="Times New Roman" w:hAnsi="Times New Roman" w:cs="Times New Roman"/>
          <w:b/>
          <w:sz w:val="36"/>
          <w:szCs w:val="36"/>
        </w:rPr>
        <w:t>ГЭ</w:t>
      </w:r>
    </w:p>
    <w:p w:rsidR="00787270" w:rsidRPr="00C67FB2" w:rsidRDefault="00831DB6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Ликвидирование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скважины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34B41">
        <w:rPr>
          <w:rFonts w:ascii="Times New Roman" w:hAnsi="Times New Roman" w:cs="Times New Roman"/>
          <w:sz w:val="28"/>
          <w:szCs w:val="28"/>
        </w:rPr>
        <w:t>09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 w:rsidRPr="003103EF">
        <w:rPr>
          <w:rFonts w:ascii="Times New Roman" w:hAnsi="Times New Roman" w:cs="Times New Roman"/>
          <w:sz w:val="28"/>
          <w:szCs w:val="28"/>
        </w:rPr>
        <w:t>0</w:t>
      </w:r>
      <w:r w:rsidR="00934B41">
        <w:rPr>
          <w:rFonts w:ascii="Times New Roman" w:hAnsi="Times New Roman" w:cs="Times New Roman"/>
          <w:sz w:val="28"/>
          <w:szCs w:val="28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34B41">
        <w:rPr>
          <w:rFonts w:ascii="Times New Roman" w:hAnsi="Times New Roman" w:cs="Times New Roman"/>
          <w:sz w:val="28"/>
          <w:szCs w:val="28"/>
        </w:rPr>
        <w:t xml:space="preserve"> - в течение 30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A5F2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DA5F2B" w:rsidRDefault="00DA5F2B" w:rsidP="00DA5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</w:t>
      </w:r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  <w:bookmarkStart w:id="0" w:name="_GoBack"/>
      <w:bookmarkEnd w:id="0"/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3D374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3D3743"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3743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7E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1DB6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B41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2B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6</cp:revision>
  <dcterms:created xsi:type="dcterms:W3CDTF">2018-02-27T07:11:00Z</dcterms:created>
  <dcterms:modified xsi:type="dcterms:W3CDTF">2018-06-06T04:41:00Z</dcterms:modified>
</cp:coreProperties>
</file>