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41C1A">
        <w:rPr>
          <w:rFonts w:ascii="Times New Roman" w:hAnsi="Times New Roman" w:cs="Times New Roman"/>
          <w:b/>
          <w:sz w:val="28"/>
          <w:szCs w:val="28"/>
        </w:rPr>
        <w:t>3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741C1A">
        <w:rPr>
          <w:rFonts w:ascii="Times New Roman" w:hAnsi="Times New Roman" w:cs="Times New Roman"/>
          <w:b/>
          <w:sz w:val="28"/>
          <w:szCs w:val="28"/>
        </w:rPr>
        <w:t>Ц18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C1A" w:rsidRDefault="003C4822" w:rsidP="005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741C1A" w:rsidRPr="00741C1A">
        <w:rPr>
          <w:rFonts w:ascii="Times New Roman" w:hAnsi="Times New Roman" w:cs="Times New Roman"/>
          <w:b/>
          <w:sz w:val="28"/>
          <w:szCs w:val="28"/>
        </w:rPr>
        <w:t xml:space="preserve">Приобретение, монтаж и пуско-наладка электромагнита </w:t>
      </w:r>
      <w:proofErr w:type="gramStart"/>
      <w:r w:rsidR="00741C1A" w:rsidRPr="00741C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41C1A" w:rsidRPr="00741C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741C1A" w:rsidP="0059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C1A">
        <w:rPr>
          <w:rFonts w:ascii="Times New Roman" w:hAnsi="Times New Roman" w:cs="Times New Roman"/>
          <w:b/>
          <w:sz w:val="28"/>
          <w:szCs w:val="28"/>
        </w:rPr>
        <w:t>козловой</w:t>
      </w:r>
      <w:proofErr w:type="gramEnd"/>
      <w:r w:rsidRPr="00741C1A">
        <w:rPr>
          <w:rFonts w:ascii="Times New Roman" w:hAnsi="Times New Roman" w:cs="Times New Roman"/>
          <w:b/>
          <w:sz w:val="28"/>
          <w:szCs w:val="28"/>
        </w:rPr>
        <w:t xml:space="preserve"> кран №25 зав. № 399, инв. № 60997 цеха №18</w:t>
      </w:r>
      <w:r w:rsidR="00592C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41C1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740396">
        <w:rPr>
          <w:rFonts w:ascii="Times New Roman" w:hAnsi="Times New Roman" w:cs="Times New Roman"/>
          <w:sz w:val="28"/>
          <w:szCs w:val="28"/>
        </w:rPr>
        <w:t>4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396"/>
    <w:rsid w:val="0074060F"/>
    <w:rsid w:val="00741528"/>
    <w:rsid w:val="007418B4"/>
    <w:rsid w:val="00741B8A"/>
    <w:rsid w:val="00741C1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2019-04-10T07:09:00Z</dcterms:modified>
</cp:coreProperties>
</file>